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B4" w:rsidRPr="008C0A6C" w:rsidRDefault="00206064" w:rsidP="008C0A6C">
      <w:pPr>
        <w:pStyle w:val="Heading1"/>
        <w:spacing w:before="0"/>
        <w:jc w:val="center"/>
        <w:rPr>
          <w:b/>
          <w:sz w:val="40"/>
        </w:rPr>
      </w:pPr>
      <w:r w:rsidRPr="008C0A6C">
        <w:rPr>
          <w:b/>
          <w:sz w:val="40"/>
        </w:rPr>
        <w:t>FMS game template</w:t>
      </w:r>
    </w:p>
    <w:p w:rsidR="00206064" w:rsidRDefault="00206064" w:rsidP="0089632D">
      <w:pPr>
        <w:tabs>
          <w:tab w:val="left" w:pos="2271"/>
        </w:tabs>
      </w:pPr>
    </w:p>
    <w:p w:rsidR="00206064" w:rsidRDefault="00206064" w:rsidP="0089632D">
      <w:pPr>
        <w:tabs>
          <w:tab w:val="left" w:pos="2271"/>
        </w:tabs>
      </w:pPr>
      <w:r>
        <w:t>Plan a game that you could run at your service</w:t>
      </w:r>
      <w:r w:rsidR="009D4BF0" w:rsidRPr="009D4BF0">
        <w:t xml:space="preserve"> </w:t>
      </w:r>
      <w:r w:rsidR="009D4BF0">
        <w:t>to intentionally teach fundamental movement skills. Include at least 2 fundamental movement skills in the game</w:t>
      </w:r>
      <w:r>
        <w:t>. The gam</w:t>
      </w:r>
      <w:r w:rsidR="00FB70BF">
        <w:t>e should run for approx. 10 minutes and use equipment that is available within the service.</w:t>
      </w:r>
    </w:p>
    <w:p w:rsidR="00206064" w:rsidRDefault="00773716" w:rsidP="0089632D">
      <w:pPr>
        <w:tabs>
          <w:tab w:val="left" w:pos="2271"/>
        </w:tabs>
      </w:pPr>
      <w:r>
        <w:t xml:space="preserve">Fill in the template on page 2 to </w:t>
      </w:r>
      <w:r w:rsidR="008C0A6C">
        <w:t>describe your game, including:</w:t>
      </w:r>
    </w:p>
    <w:p w:rsidR="00FB70BF" w:rsidRDefault="00FB70BF" w:rsidP="00773716">
      <w:pPr>
        <w:pStyle w:val="ListParagraph"/>
        <w:numPr>
          <w:ilvl w:val="0"/>
          <w:numId w:val="4"/>
        </w:numPr>
        <w:tabs>
          <w:tab w:val="left" w:pos="2271"/>
        </w:tabs>
      </w:pPr>
      <w:r>
        <w:t xml:space="preserve">FMS </w:t>
      </w:r>
      <w:r w:rsidR="008C0A6C">
        <w:t>practiced in the game</w:t>
      </w:r>
    </w:p>
    <w:p w:rsidR="00FB70BF" w:rsidRDefault="00FB70BF" w:rsidP="00773716">
      <w:pPr>
        <w:pStyle w:val="ListParagraph"/>
        <w:numPr>
          <w:ilvl w:val="0"/>
          <w:numId w:val="4"/>
        </w:numPr>
        <w:tabs>
          <w:tab w:val="left" w:pos="2271"/>
        </w:tabs>
      </w:pPr>
      <w:r>
        <w:t>Game instructions</w:t>
      </w:r>
    </w:p>
    <w:p w:rsidR="009346E7" w:rsidRDefault="009346E7" w:rsidP="009346E7">
      <w:pPr>
        <w:pStyle w:val="ListParagraph"/>
        <w:numPr>
          <w:ilvl w:val="0"/>
          <w:numId w:val="4"/>
        </w:numPr>
        <w:tabs>
          <w:tab w:val="left" w:pos="2271"/>
        </w:tabs>
      </w:pPr>
      <w:r>
        <w:t>Equipment required</w:t>
      </w:r>
      <w:bookmarkStart w:id="0" w:name="_GoBack"/>
      <w:bookmarkEnd w:id="0"/>
    </w:p>
    <w:p w:rsidR="00773716" w:rsidRDefault="000C67DA" w:rsidP="00967E9A">
      <w:pPr>
        <w:pStyle w:val="ListParagraph"/>
        <w:numPr>
          <w:ilvl w:val="0"/>
          <w:numId w:val="4"/>
        </w:numPr>
        <w:tabs>
          <w:tab w:val="left" w:pos="2271"/>
        </w:tabs>
      </w:pPr>
      <w:r>
        <w:t>Modifications</w:t>
      </w:r>
      <w:r w:rsidR="00FB70BF">
        <w:t xml:space="preserve"> (how can the game be made easier or harder)</w:t>
      </w:r>
    </w:p>
    <w:p w:rsidR="00FB70BF" w:rsidRDefault="004005C8" w:rsidP="00967E9A">
      <w:pPr>
        <w:pStyle w:val="ListParagraph"/>
        <w:numPr>
          <w:ilvl w:val="0"/>
          <w:numId w:val="4"/>
        </w:numPr>
        <w:tabs>
          <w:tab w:val="left" w:pos="2271"/>
        </w:tabs>
      </w:pPr>
      <w:r>
        <w:rPr>
          <w:noProof/>
          <w:lang w:eastAsia="en-AU"/>
        </w:rPr>
        <w:t>Reflections (complete after you run the game at your service)</w:t>
      </w:r>
    </w:p>
    <w:p w:rsidR="00773716" w:rsidRDefault="00773716" w:rsidP="00773716">
      <w:pPr>
        <w:pStyle w:val="ListParagraph"/>
        <w:numPr>
          <w:ilvl w:val="0"/>
          <w:numId w:val="4"/>
        </w:numPr>
        <w:tabs>
          <w:tab w:val="left" w:pos="2271"/>
        </w:tabs>
      </w:pPr>
      <w:r>
        <w:t>Diagram (optional)</w:t>
      </w:r>
    </w:p>
    <w:p w:rsidR="00773716" w:rsidRDefault="00773716" w:rsidP="0089632D">
      <w:pPr>
        <w:tabs>
          <w:tab w:val="left" w:pos="2271"/>
        </w:tabs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118745</wp:posOffset>
            </wp:positionV>
            <wp:extent cx="1468755" cy="21056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716" w:rsidRDefault="00773716" w:rsidP="0089632D">
      <w:pPr>
        <w:tabs>
          <w:tab w:val="left" w:pos="2271"/>
        </w:tabs>
      </w:pPr>
    </w:p>
    <w:p w:rsidR="00206064" w:rsidRDefault="00773716" w:rsidP="0089632D">
      <w:pPr>
        <w:tabs>
          <w:tab w:val="left" w:pos="2271"/>
        </w:tabs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6938010</wp:posOffset>
            </wp:positionH>
            <wp:positionV relativeFrom="paragraph">
              <wp:posOffset>161925</wp:posOffset>
            </wp:positionV>
            <wp:extent cx="1868170" cy="1316990"/>
            <wp:effectExtent l="171450" t="266700" r="170180" b="264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8093">
                      <a:off x="0" y="0"/>
                      <a:ext cx="186817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3694430</wp:posOffset>
            </wp:positionH>
            <wp:positionV relativeFrom="paragraph">
              <wp:posOffset>132080</wp:posOffset>
            </wp:positionV>
            <wp:extent cx="1871980" cy="1313815"/>
            <wp:effectExtent l="133350" t="209550" r="147320" b="2101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6746">
                      <a:off x="0" y="0"/>
                      <a:ext cx="18719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64">
        <w:t>Re</w:t>
      </w:r>
      <w:r>
        <w:t>fer to the following resources if you need some</w:t>
      </w:r>
      <w:r w:rsidR="00206064">
        <w:t xml:space="preserve"> inspiration:</w:t>
      </w:r>
    </w:p>
    <w:p w:rsidR="00206064" w:rsidRDefault="009346E7" w:rsidP="00206064">
      <w:pPr>
        <w:spacing w:line="240" w:lineRule="auto"/>
        <w:rPr>
          <w:rFonts w:cs="Arial"/>
        </w:rPr>
      </w:pPr>
      <w:hyperlink r:id="rId11" w:history="1">
        <w:r w:rsidR="00206064" w:rsidRPr="009E6530">
          <w:rPr>
            <w:rStyle w:val="Hyperlink"/>
            <w:rFonts w:cs="Arial"/>
          </w:rPr>
          <w:t>Play With Me! Fun Moves for 0-3s</w:t>
        </w:r>
      </w:hyperlink>
    </w:p>
    <w:p w:rsidR="00206064" w:rsidRPr="009E6530" w:rsidRDefault="009346E7" w:rsidP="00206064">
      <w:pPr>
        <w:spacing w:line="240" w:lineRule="auto"/>
        <w:rPr>
          <w:rFonts w:cs="Arial"/>
        </w:rPr>
      </w:pPr>
      <w:hyperlink r:id="rId12" w:history="1">
        <w:r w:rsidR="00206064" w:rsidRPr="009E6530">
          <w:rPr>
            <w:rStyle w:val="Hyperlink"/>
            <w:rFonts w:cs="Arial"/>
          </w:rPr>
          <w:t>FMS in Action: FMS for 3-5s</w:t>
        </w:r>
      </w:hyperlink>
    </w:p>
    <w:p w:rsidR="00206064" w:rsidRDefault="009346E7" w:rsidP="00206064">
      <w:pPr>
        <w:tabs>
          <w:tab w:val="left" w:pos="2271"/>
        </w:tabs>
        <w:rPr>
          <w:rFonts w:cs="Arial"/>
        </w:rPr>
      </w:pPr>
      <w:hyperlink r:id="rId13" w:history="1">
        <w:r w:rsidR="00206064" w:rsidRPr="009E6530">
          <w:rPr>
            <w:rStyle w:val="Hyperlink"/>
            <w:rFonts w:cs="Arial"/>
          </w:rPr>
          <w:t>FMS with Franky &amp; Friends</w:t>
        </w:r>
      </w:hyperlink>
    </w:p>
    <w:p w:rsidR="00FB70BF" w:rsidRDefault="00FB70BF" w:rsidP="00206064">
      <w:pPr>
        <w:tabs>
          <w:tab w:val="left" w:pos="2271"/>
        </w:tabs>
        <w:rPr>
          <w:rFonts w:cs="Arial"/>
        </w:rPr>
      </w:pPr>
    </w:p>
    <w:p w:rsidR="00773716" w:rsidRDefault="00773716" w:rsidP="00206064">
      <w:pPr>
        <w:tabs>
          <w:tab w:val="left" w:pos="2271"/>
        </w:tabs>
        <w:rPr>
          <w:rFonts w:cs="Arial"/>
        </w:rPr>
      </w:pPr>
    </w:p>
    <w:p w:rsidR="00773716" w:rsidRDefault="00773716" w:rsidP="00206064">
      <w:pPr>
        <w:tabs>
          <w:tab w:val="left" w:pos="2271"/>
        </w:tabs>
        <w:rPr>
          <w:rFonts w:cs="Arial"/>
        </w:rPr>
      </w:pPr>
    </w:p>
    <w:p w:rsidR="00FB70BF" w:rsidRDefault="00FB70BF" w:rsidP="00206064">
      <w:pPr>
        <w:tabs>
          <w:tab w:val="left" w:pos="2271"/>
        </w:tabs>
        <w:rPr>
          <w:rFonts w:cs="Arial"/>
        </w:rPr>
      </w:pPr>
      <w:r>
        <w:rPr>
          <w:rFonts w:cs="Arial"/>
        </w:rPr>
        <w:t>If you would like to share your FMS game with other webinar participants, please</w:t>
      </w:r>
      <w:r w:rsidR="00773716">
        <w:rPr>
          <w:rFonts w:cs="Arial"/>
        </w:rPr>
        <w:t xml:space="preserve"> save or</w:t>
      </w:r>
      <w:r>
        <w:rPr>
          <w:rFonts w:cs="Arial"/>
        </w:rPr>
        <w:t xml:space="preserve"> scan your completed game plan and send it to </w:t>
      </w:r>
      <w:hyperlink r:id="rId14" w:history="1">
        <w:r w:rsidR="009D4BF0" w:rsidRPr="00555DAB">
          <w:rPr>
            <w:rStyle w:val="Hyperlink"/>
            <w:rFonts w:cs="Arial"/>
          </w:rPr>
          <w:t>HNELHD-GoodForKids@health.nsw.gov.au</w:t>
        </w:r>
      </w:hyperlink>
      <w:r w:rsidR="008C0A6C">
        <w:rPr>
          <w:rFonts w:cs="Arial"/>
        </w:rPr>
        <w:t>. We will then compile the game ideas and circulate them to all participants.</w:t>
      </w:r>
    </w:p>
    <w:p w:rsidR="009D4BF0" w:rsidRDefault="009D4BF0" w:rsidP="00206064">
      <w:pPr>
        <w:tabs>
          <w:tab w:val="left" w:pos="2271"/>
        </w:tabs>
        <w:rPr>
          <w:rFonts w:cs="Arial"/>
        </w:rPr>
      </w:pPr>
    </w:p>
    <w:p w:rsidR="008C0A6C" w:rsidRDefault="008C0A6C" w:rsidP="00206064">
      <w:pPr>
        <w:tabs>
          <w:tab w:val="left" w:pos="2271"/>
        </w:tabs>
        <w:rPr>
          <w:rFonts w:cs="Arial"/>
        </w:rPr>
      </w:pPr>
    </w:p>
    <w:tbl>
      <w:tblPr>
        <w:tblStyle w:val="TableGrid"/>
        <w:tblW w:w="14316" w:type="dxa"/>
        <w:tblLook w:val="04A0" w:firstRow="1" w:lastRow="0" w:firstColumn="1" w:lastColumn="0" w:noHBand="0" w:noVBand="1"/>
      </w:tblPr>
      <w:tblGrid>
        <w:gridCol w:w="2409"/>
        <w:gridCol w:w="3969"/>
        <w:gridCol w:w="2268"/>
        <w:gridCol w:w="2835"/>
        <w:gridCol w:w="2835"/>
      </w:tblGrid>
      <w:tr w:rsidR="009346E7" w:rsidTr="009346E7">
        <w:tc>
          <w:tcPr>
            <w:tcW w:w="2409" w:type="dxa"/>
          </w:tcPr>
          <w:p w:rsidR="009346E7" w:rsidRPr="004005C8" w:rsidRDefault="009346E7" w:rsidP="008C0A6C">
            <w:pPr>
              <w:tabs>
                <w:tab w:val="left" w:pos="2271"/>
              </w:tabs>
              <w:jc w:val="center"/>
              <w:rPr>
                <w:b/>
              </w:rPr>
            </w:pPr>
            <w:r w:rsidRPr="004005C8">
              <w:rPr>
                <w:b/>
              </w:rPr>
              <w:lastRenderedPageBreak/>
              <w:t xml:space="preserve">FMS </w:t>
            </w:r>
            <w:r>
              <w:rPr>
                <w:b/>
              </w:rPr>
              <w:t>practiced</w:t>
            </w:r>
          </w:p>
        </w:tc>
        <w:tc>
          <w:tcPr>
            <w:tcW w:w="3969" w:type="dxa"/>
          </w:tcPr>
          <w:p w:rsidR="009346E7" w:rsidRDefault="009346E7" w:rsidP="00773716">
            <w:pPr>
              <w:tabs>
                <w:tab w:val="left" w:pos="2271"/>
              </w:tabs>
              <w:jc w:val="center"/>
            </w:pPr>
            <w:r w:rsidRPr="004005C8">
              <w:rPr>
                <w:b/>
              </w:rPr>
              <w:t>Game instructions</w:t>
            </w:r>
          </w:p>
        </w:tc>
        <w:tc>
          <w:tcPr>
            <w:tcW w:w="2268" w:type="dxa"/>
          </w:tcPr>
          <w:p w:rsidR="009346E7" w:rsidRDefault="009346E7" w:rsidP="00773716">
            <w:pPr>
              <w:tabs>
                <w:tab w:val="left" w:pos="2271"/>
              </w:tabs>
              <w:jc w:val="center"/>
              <w:rPr>
                <w:b/>
              </w:rPr>
            </w:pPr>
            <w:r w:rsidRPr="004005C8">
              <w:rPr>
                <w:b/>
              </w:rPr>
              <w:t>Equipment required</w:t>
            </w:r>
          </w:p>
        </w:tc>
        <w:tc>
          <w:tcPr>
            <w:tcW w:w="2835" w:type="dxa"/>
          </w:tcPr>
          <w:p w:rsidR="009346E7" w:rsidRPr="004005C8" w:rsidRDefault="009346E7" w:rsidP="00773716">
            <w:pPr>
              <w:tabs>
                <w:tab w:val="left" w:pos="2271"/>
              </w:tabs>
              <w:jc w:val="center"/>
              <w:rPr>
                <w:b/>
              </w:rPr>
            </w:pPr>
            <w:r>
              <w:rPr>
                <w:b/>
              </w:rPr>
              <w:t>Modifications</w:t>
            </w:r>
          </w:p>
          <w:p w:rsidR="009346E7" w:rsidRDefault="009346E7" w:rsidP="00773716">
            <w:pPr>
              <w:tabs>
                <w:tab w:val="left" w:pos="2271"/>
              </w:tabs>
              <w:jc w:val="center"/>
            </w:pPr>
            <w:r>
              <w:t>(how can the game be made easier or harder)</w:t>
            </w:r>
          </w:p>
        </w:tc>
        <w:tc>
          <w:tcPr>
            <w:tcW w:w="2835" w:type="dxa"/>
          </w:tcPr>
          <w:p w:rsidR="009346E7" w:rsidRDefault="009346E7" w:rsidP="00773716">
            <w:pPr>
              <w:tabs>
                <w:tab w:val="left" w:pos="2271"/>
              </w:tabs>
              <w:jc w:val="center"/>
            </w:pPr>
            <w:r w:rsidRPr="004005C8">
              <w:rPr>
                <w:b/>
              </w:rPr>
              <w:t>Reflections</w:t>
            </w:r>
          </w:p>
          <w:p w:rsidR="009346E7" w:rsidRPr="004005C8" w:rsidRDefault="009346E7" w:rsidP="00773716">
            <w:pPr>
              <w:tabs>
                <w:tab w:val="left" w:pos="2271"/>
              </w:tabs>
              <w:jc w:val="center"/>
            </w:pPr>
            <w:r>
              <w:t>(complete after you run the game at your service)</w:t>
            </w:r>
          </w:p>
        </w:tc>
      </w:tr>
      <w:tr w:rsidR="009346E7" w:rsidTr="009346E7">
        <w:tc>
          <w:tcPr>
            <w:tcW w:w="2409" w:type="dxa"/>
          </w:tcPr>
          <w:p w:rsidR="009346E7" w:rsidRPr="009D4BF0" w:rsidRDefault="009346E7" w:rsidP="009D4BF0">
            <w:pPr>
              <w:tabs>
                <w:tab w:val="left" w:pos="2271"/>
              </w:tabs>
              <w:rPr>
                <w:iCs/>
                <w:u w:val="single"/>
              </w:rPr>
            </w:pPr>
            <w:r w:rsidRPr="009D4BF0">
              <w:rPr>
                <w:iCs/>
                <w:u w:val="single"/>
              </w:rPr>
              <w:t>Locomotor FMS</w:t>
            </w:r>
          </w:p>
          <w:p w:rsidR="009346E7" w:rsidRPr="009D4BF0" w:rsidRDefault="009346E7" w:rsidP="009D4BF0">
            <w:pPr>
              <w:pStyle w:val="ListParagraph"/>
              <w:numPr>
                <w:ilvl w:val="0"/>
                <w:numId w:val="1"/>
              </w:numPr>
              <w:tabs>
                <w:tab w:val="left" w:pos="2271"/>
              </w:tabs>
            </w:pPr>
            <w:r w:rsidRPr="009D4BF0">
              <w:rPr>
                <w:iCs/>
              </w:rPr>
              <w:t>Jump</w:t>
            </w:r>
          </w:p>
          <w:p w:rsidR="009346E7" w:rsidRPr="009D4BF0" w:rsidRDefault="009346E7" w:rsidP="009D4BF0">
            <w:pPr>
              <w:pStyle w:val="ListParagraph"/>
              <w:numPr>
                <w:ilvl w:val="0"/>
                <w:numId w:val="1"/>
              </w:numPr>
              <w:tabs>
                <w:tab w:val="left" w:pos="2271"/>
              </w:tabs>
            </w:pPr>
            <w:r w:rsidRPr="009D4BF0">
              <w:rPr>
                <w:iCs/>
              </w:rPr>
              <w:t>Leap</w:t>
            </w:r>
          </w:p>
          <w:p w:rsidR="009346E7" w:rsidRPr="009D4BF0" w:rsidRDefault="009346E7" w:rsidP="009D4BF0">
            <w:pPr>
              <w:pStyle w:val="ListParagraph"/>
              <w:numPr>
                <w:ilvl w:val="0"/>
                <w:numId w:val="1"/>
              </w:numPr>
              <w:tabs>
                <w:tab w:val="left" w:pos="2271"/>
              </w:tabs>
            </w:pPr>
            <w:r w:rsidRPr="009D4BF0">
              <w:rPr>
                <w:iCs/>
              </w:rPr>
              <w:t>Skip</w:t>
            </w:r>
          </w:p>
          <w:p w:rsidR="009346E7" w:rsidRPr="009D4BF0" w:rsidRDefault="009346E7" w:rsidP="009D4BF0">
            <w:pPr>
              <w:pStyle w:val="ListParagraph"/>
              <w:numPr>
                <w:ilvl w:val="0"/>
                <w:numId w:val="1"/>
              </w:numPr>
              <w:tabs>
                <w:tab w:val="left" w:pos="2271"/>
              </w:tabs>
            </w:pPr>
            <w:r w:rsidRPr="009D4BF0">
              <w:rPr>
                <w:iCs/>
              </w:rPr>
              <w:t>Hop</w:t>
            </w:r>
          </w:p>
          <w:p w:rsidR="009346E7" w:rsidRPr="009D4BF0" w:rsidRDefault="009346E7" w:rsidP="009D4BF0">
            <w:pPr>
              <w:pStyle w:val="ListParagraph"/>
              <w:numPr>
                <w:ilvl w:val="0"/>
                <w:numId w:val="1"/>
              </w:numPr>
              <w:tabs>
                <w:tab w:val="left" w:pos="2271"/>
              </w:tabs>
            </w:pPr>
            <w:r w:rsidRPr="009D4BF0">
              <w:rPr>
                <w:iCs/>
              </w:rPr>
              <w:t>Side slide</w:t>
            </w:r>
          </w:p>
          <w:p w:rsidR="009346E7" w:rsidRPr="009D4BF0" w:rsidRDefault="009346E7" w:rsidP="009D4BF0">
            <w:pPr>
              <w:pStyle w:val="ListParagraph"/>
              <w:numPr>
                <w:ilvl w:val="0"/>
                <w:numId w:val="1"/>
              </w:numPr>
              <w:tabs>
                <w:tab w:val="left" w:pos="2271"/>
              </w:tabs>
            </w:pPr>
            <w:r w:rsidRPr="009D4BF0">
              <w:rPr>
                <w:iCs/>
              </w:rPr>
              <w:t>Run</w:t>
            </w:r>
          </w:p>
          <w:p w:rsidR="009346E7" w:rsidRPr="009D4BF0" w:rsidRDefault="009346E7" w:rsidP="009D4BF0">
            <w:pPr>
              <w:pStyle w:val="ListParagraph"/>
              <w:numPr>
                <w:ilvl w:val="0"/>
                <w:numId w:val="1"/>
              </w:numPr>
              <w:tabs>
                <w:tab w:val="left" w:pos="2271"/>
              </w:tabs>
            </w:pPr>
            <w:r w:rsidRPr="009D4BF0">
              <w:rPr>
                <w:iCs/>
              </w:rPr>
              <w:t>Gallop</w:t>
            </w:r>
          </w:p>
          <w:p w:rsidR="009346E7" w:rsidRPr="009D4BF0" w:rsidRDefault="009346E7" w:rsidP="009D4BF0">
            <w:pPr>
              <w:tabs>
                <w:tab w:val="left" w:pos="2271"/>
              </w:tabs>
              <w:rPr>
                <w:iCs/>
              </w:rPr>
            </w:pPr>
          </w:p>
          <w:p w:rsidR="009346E7" w:rsidRPr="009D4BF0" w:rsidRDefault="009346E7" w:rsidP="009D4BF0">
            <w:pPr>
              <w:tabs>
                <w:tab w:val="left" w:pos="2271"/>
              </w:tabs>
              <w:rPr>
                <w:u w:val="single"/>
              </w:rPr>
            </w:pPr>
            <w:r w:rsidRPr="009D4BF0">
              <w:rPr>
                <w:iCs/>
                <w:u w:val="single"/>
              </w:rPr>
              <w:t xml:space="preserve">Manipulative FMS </w:t>
            </w:r>
          </w:p>
          <w:p w:rsidR="009346E7" w:rsidRPr="00440562" w:rsidRDefault="009346E7" w:rsidP="00440562">
            <w:pPr>
              <w:pStyle w:val="ListParagraph"/>
              <w:numPr>
                <w:ilvl w:val="0"/>
                <w:numId w:val="2"/>
              </w:numPr>
              <w:tabs>
                <w:tab w:val="left" w:pos="2271"/>
              </w:tabs>
              <w:rPr>
                <w:iCs/>
              </w:rPr>
            </w:pPr>
            <w:r w:rsidRPr="00440562">
              <w:rPr>
                <w:iCs/>
              </w:rPr>
              <w:t>Catch</w:t>
            </w:r>
          </w:p>
          <w:p w:rsidR="009346E7" w:rsidRPr="00440562" w:rsidRDefault="009346E7" w:rsidP="00440562">
            <w:pPr>
              <w:pStyle w:val="ListParagraph"/>
              <w:numPr>
                <w:ilvl w:val="0"/>
                <w:numId w:val="2"/>
              </w:numPr>
              <w:tabs>
                <w:tab w:val="left" w:pos="2271"/>
              </w:tabs>
              <w:rPr>
                <w:iCs/>
              </w:rPr>
            </w:pPr>
            <w:r w:rsidRPr="00440562">
              <w:rPr>
                <w:iCs/>
              </w:rPr>
              <w:t>Underarm throw</w:t>
            </w:r>
          </w:p>
          <w:p w:rsidR="009346E7" w:rsidRPr="00440562" w:rsidRDefault="009346E7" w:rsidP="00440562">
            <w:pPr>
              <w:pStyle w:val="ListParagraph"/>
              <w:numPr>
                <w:ilvl w:val="0"/>
                <w:numId w:val="2"/>
              </w:numPr>
              <w:tabs>
                <w:tab w:val="left" w:pos="2271"/>
              </w:tabs>
              <w:rPr>
                <w:iCs/>
              </w:rPr>
            </w:pPr>
            <w:r w:rsidRPr="00440562">
              <w:rPr>
                <w:iCs/>
              </w:rPr>
              <w:t>Overarm throw</w:t>
            </w:r>
          </w:p>
          <w:p w:rsidR="009346E7" w:rsidRPr="00440562" w:rsidRDefault="009346E7" w:rsidP="00440562">
            <w:pPr>
              <w:pStyle w:val="ListParagraph"/>
              <w:numPr>
                <w:ilvl w:val="0"/>
                <w:numId w:val="2"/>
              </w:numPr>
              <w:tabs>
                <w:tab w:val="left" w:pos="2271"/>
              </w:tabs>
              <w:rPr>
                <w:iCs/>
              </w:rPr>
            </w:pPr>
            <w:r w:rsidRPr="00440562">
              <w:rPr>
                <w:iCs/>
              </w:rPr>
              <w:t>Kick</w:t>
            </w:r>
          </w:p>
          <w:p w:rsidR="009346E7" w:rsidRPr="00440562" w:rsidRDefault="009346E7" w:rsidP="00440562">
            <w:pPr>
              <w:pStyle w:val="ListParagraph"/>
              <w:numPr>
                <w:ilvl w:val="0"/>
                <w:numId w:val="2"/>
              </w:numPr>
              <w:tabs>
                <w:tab w:val="left" w:pos="2271"/>
              </w:tabs>
              <w:rPr>
                <w:iCs/>
              </w:rPr>
            </w:pPr>
            <w:r w:rsidRPr="00440562">
              <w:rPr>
                <w:iCs/>
              </w:rPr>
              <w:t>Stationary dribble</w:t>
            </w:r>
          </w:p>
          <w:p w:rsidR="009346E7" w:rsidRDefault="009346E7" w:rsidP="00440562">
            <w:pPr>
              <w:numPr>
                <w:ilvl w:val="0"/>
                <w:numId w:val="2"/>
              </w:numPr>
              <w:tabs>
                <w:tab w:val="left" w:pos="2271"/>
              </w:tabs>
            </w:pPr>
            <w:r w:rsidRPr="00440562">
              <w:rPr>
                <w:iCs/>
              </w:rPr>
              <w:t xml:space="preserve">Striking a stationary ball </w:t>
            </w:r>
          </w:p>
          <w:p w:rsidR="009346E7" w:rsidRDefault="009346E7" w:rsidP="00206064">
            <w:pPr>
              <w:tabs>
                <w:tab w:val="left" w:pos="2271"/>
              </w:tabs>
            </w:pPr>
          </w:p>
        </w:tc>
        <w:tc>
          <w:tcPr>
            <w:tcW w:w="3969" w:type="dxa"/>
          </w:tcPr>
          <w:p w:rsidR="009346E7" w:rsidRDefault="009346E7" w:rsidP="00206064">
            <w:pPr>
              <w:tabs>
                <w:tab w:val="left" w:pos="2271"/>
              </w:tabs>
            </w:pPr>
          </w:p>
        </w:tc>
        <w:tc>
          <w:tcPr>
            <w:tcW w:w="2268" w:type="dxa"/>
          </w:tcPr>
          <w:p w:rsidR="009346E7" w:rsidRDefault="009346E7" w:rsidP="00206064">
            <w:pPr>
              <w:tabs>
                <w:tab w:val="left" w:pos="2271"/>
              </w:tabs>
            </w:pPr>
          </w:p>
        </w:tc>
        <w:tc>
          <w:tcPr>
            <w:tcW w:w="2835" w:type="dxa"/>
          </w:tcPr>
          <w:p w:rsidR="009346E7" w:rsidRDefault="009346E7" w:rsidP="00206064">
            <w:pPr>
              <w:tabs>
                <w:tab w:val="left" w:pos="2271"/>
              </w:tabs>
            </w:pPr>
          </w:p>
        </w:tc>
        <w:tc>
          <w:tcPr>
            <w:tcW w:w="2835" w:type="dxa"/>
          </w:tcPr>
          <w:p w:rsidR="009346E7" w:rsidRDefault="009346E7" w:rsidP="00206064">
            <w:pPr>
              <w:tabs>
                <w:tab w:val="left" w:pos="2271"/>
              </w:tabs>
            </w:pPr>
          </w:p>
        </w:tc>
      </w:tr>
      <w:tr w:rsidR="009346E7" w:rsidTr="009346E7">
        <w:tc>
          <w:tcPr>
            <w:tcW w:w="14316" w:type="dxa"/>
            <w:gridSpan w:val="5"/>
          </w:tcPr>
          <w:p w:rsidR="009346E7" w:rsidRDefault="009346E7" w:rsidP="009346E7">
            <w:pPr>
              <w:tabs>
                <w:tab w:val="left" w:pos="2271"/>
              </w:tabs>
              <w:rPr>
                <w:b/>
              </w:rPr>
            </w:pPr>
          </w:p>
          <w:p w:rsidR="009346E7" w:rsidRPr="009D4BF0" w:rsidRDefault="009346E7" w:rsidP="009346E7">
            <w:pPr>
              <w:tabs>
                <w:tab w:val="left" w:pos="2271"/>
              </w:tabs>
              <w:rPr>
                <w:iCs/>
                <w:u w:val="single"/>
              </w:rPr>
            </w:pPr>
            <w:r w:rsidRPr="004005C8">
              <w:rPr>
                <w:b/>
              </w:rPr>
              <w:t>Diagram</w:t>
            </w:r>
            <w:r>
              <w:t xml:space="preserve"> (optional)</w:t>
            </w: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  <w:p w:rsidR="009346E7" w:rsidRDefault="009346E7" w:rsidP="00206064">
            <w:pPr>
              <w:tabs>
                <w:tab w:val="left" w:pos="2271"/>
              </w:tabs>
            </w:pPr>
          </w:p>
        </w:tc>
      </w:tr>
    </w:tbl>
    <w:p w:rsidR="009D4BF0" w:rsidRPr="0089632D" w:rsidRDefault="009D4BF0" w:rsidP="00206064">
      <w:pPr>
        <w:tabs>
          <w:tab w:val="left" w:pos="2271"/>
        </w:tabs>
      </w:pPr>
    </w:p>
    <w:sectPr w:rsidR="009D4BF0" w:rsidRPr="0089632D" w:rsidSect="008C0A6C">
      <w:pgSz w:w="16838" w:h="11906" w:orient="landscape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064" w:rsidRDefault="00206064" w:rsidP="005E1397">
      <w:pPr>
        <w:spacing w:after="0" w:line="240" w:lineRule="auto"/>
      </w:pPr>
      <w:r>
        <w:separator/>
      </w:r>
    </w:p>
  </w:endnote>
  <w:endnote w:type="continuationSeparator" w:id="0">
    <w:p w:rsidR="00206064" w:rsidRDefault="00206064" w:rsidP="005E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064" w:rsidRDefault="00206064" w:rsidP="005E1397">
      <w:pPr>
        <w:spacing w:after="0" w:line="240" w:lineRule="auto"/>
      </w:pPr>
      <w:r>
        <w:separator/>
      </w:r>
    </w:p>
  </w:footnote>
  <w:footnote w:type="continuationSeparator" w:id="0">
    <w:p w:rsidR="00206064" w:rsidRDefault="00206064" w:rsidP="005E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7BB"/>
    <w:multiLevelType w:val="hybridMultilevel"/>
    <w:tmpl w:val="28EA0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868"/>
    <w:multiLevelType w:val="hybridMultilevel"/>
    <w:tmpl w:val="6C8A5456"/>
    <w:lvl w:ilvl="0" w:tplc="B23EAA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64548"/>
    <w:multiLevelType w:val="hybridMultilevel"/>
    <w:tmpl w:val="372A9824"/>
    <w:lvl w:ilvl="0" w:tplc="B23EAA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31D99"/>
    <w:multiLevelType w:val="hybridMultilevel"/>
    <w:tmpl w:val="760876BC"/>
    <w:lvl w:ilvl="0" w:tplc="B23EAA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64"/>
    <w:rsid w:val="000C67DA"/>
    <w:rsid w:val="00206064"/>
    <w:rsid w:val="004005C8"/>
    <w:rsid w:val="00440562"/>
    <w:rsid w:val="00505344"/>
    <w:rsid w:val="005E1397"/>
    <w:rsid w:val="00773716"/>
    <w:rsid w:val="0087667F"/>
    <w:rsid w:val="0089632D"/>
    <w:rsid w:val="008C0A6C"/>
    <w:rsid w:val="009346E7"/>
    <w:rsid w:val="009D4BF0"/>
    <w:rsid w:val="00E368B4"/>
    <w:rsid w:val="00E85AED"/>
    <w:rsid w:val="00EC416E"/>
    <w:rsid w:val="00F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F73BE-4EBD-4B38-A1B5-B161C0A6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97"/>
  </w:style>
  <w:style w:type="paragraph" w:styleId="Footer">
    <w:name w:val="footer"/>
    <w:basedOn w:val="Normal"/>
    <w:link w:val="FooterChar"/>
    <w:unhideWhenUsed/>
    <w:rsid w:val="005E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1397"/>
  </w:style>
  <w:style w:type="character" w:styleId="PageNumber">
    <w:name w:val="page number"/>
    <w:basedOn w:val="DefaultParagraphFont"/>
    <w:rsid w:val="00E85AED"/>
  </w:style>
  <w:style w:type="character" w:styleId="Hyperlink">
    <w:name w:val="Hyperlink"/>
    <w:uiPriority w:val="99"/>
    <w:unhideWhenUsed/>
    <w:rsid w:val="0020606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0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6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64"/>
    <w:rPr>
      <w:rFonts w:ascii="Calibri" w:eastAsia="Times New Roman" w:hAnsi="Calibri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4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ealthykids.nsw.gov.au/downloads/file/campaignsprograms/FrankyFriend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althykids.nsw.gov.au/downloads/file/campaignsprograms/FMSinAction3-5yrold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ykids.nsw.gov.au/downloads/file/campaignsprograms/PlayWithMe-0-3yr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NELHD-GoodForKids@health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605E-401B-4CAC-AE91-835DB5EE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HNELHD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Giles</dc:creator>
  <cp:keywords/>
  <dc:description/>
  <cp:lastModifiedBy>Luke Giles</cp:lastModifiedBy>
  <cp:revision>4</cp:revision>
  <dcterms:created xsi:type="dcterms:W3CDTF">2021-03-15T21:27:00Z</dcterms:created>
  <dcterms:modified xsi:type="dcterms:W3CDTF">2021-03-21T23:51:00Z</dcterms:modified>
</cp:coreProperties>
</file>